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7BF" w:rsidRPr="007A4A69" w:rsidRDefault="00A807BF" w:rsidP="007A4A69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A69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ЛИТЕРАТУРЕ</w:t>
      </w:r>
    </w:p>
    <w:p w:rsidR="00A807BF" w:rsidRPr="007A4A69" w:rsidRDefault="00054C35" w:rsidP="007A4A69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2021-2022</w:t>
      </w:r>
      <w:bookmarkStart w:id="0" w:name="_GoBack"/>
      <w:bookmarkEnd w:id="0"/>
      <w:r w:rsidR="00A807BF" w:rsidRPr="007A4A69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A807BF" w:rsidRPr="007A4A69" w:rsidRDefault="00A807BF" w:rsidP="007A4A69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A69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A807BF" w:rsidRPr="007A4A69" w:rsidRDefault="00A807BF" w:rsidP="007A4A69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A69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7A4A69" w:rsidRDefault="007A4A69" w:rsidP="007A4A69">
      <w:pPr>
        <w:pStyle w:val="a5"/>
        <w:jc w:val="center"/>
        <w:rPr>
          <w:b/>
          <w:color w:val="000000"/>
          <w:sz w:val="28"/>
          <w:szCs w:val="28"/>
        </w:rPr>
      </w:pPr>
    </w:p>
    <w:p w:rsidR="007A4A69" w:rsidRDefault="007A4A69" w:rsidP="007A4A69">
      <w:pPr>
        <w:pStyle w:val="a5"/>
        <w:jc w:val="center"/>
        <w:rPr>
          <w:sz w:val="28"/>
          <w:szCs w:val="28"/>
        </w:rPr>
      </w:pPr>
      <w:r w:rsidRPr="007A4A69">
        <w:rPr>
          <w:b/>
          <w:color w:val="000000"/>
          <w:sz w:val="28"/>
          <w:szCs w:val="28"/>
        </w:rPr>
        <w:t>Инструкция по выполнению задания</w:t>
      </w:r>
      <w:r w:rsidR="007956AF" w:rsidRPr="007A4A69">
        <w:rPr>
          <w:sz w:val="28"/>
          <w:szCs w:val="28"/>
        </w:rPr>
        <w:br/>
      </w:r>
    </w:p>
    <w:p w:rsidR="00A807BF" w:rsidRPr="007A4A69" w:rsidRDefault="007956AF" w:rsidP="007A4A69">
      <w:pPr>
        <w:pStyle w:val="a5"/>
        <w:jc w:val="both"/>
        <w:rPr>
          <w:b/>
          <w:color w:val="000000"/>
          <w:sz w:val="28"/>
          <w:szCs w:val="28"/>
        </w:rPr>
      </w:pPr>
      <w:r w:rsidRPr="007A4A69">
        <w:rPr>
          <w:sz w:val="28"/>
          <w:szCs w:val="28"/>
        </w:rPr>
        <w:t xml:space="preserve">Участникам школьного этапа олимпиады </w:t>
      </w:r>
      <w:r w:rsidR="00A807BF" w:rsidRPr="007A4A69">
        <w:rPr>
          <w:sz w:val="28"/>
          <w:szCs w:val="28"/>
        </w:rPr>
        <w:t xml:space="preserve">по литературе </w:t>
      </w:r>
      <w:r w:rsidRPr="007A4A69">
        <w:rPr>
          <w:sz w:val="28"/>
          <w:szCs w:val="28"/>
        </w:rPr>
        <w:t>предлагаются два письменных задания творческого характера. Выполняя каждое задание, ученики создают текст ответа, опир</w:t>
      </w:r>
      <w:r w:rsidR="00A807BF" w:rsidRPr="007A4A69">
        <w:rPr>
          <w:sz w:val="28"/>
          <w:szCs w:val="28"/>
        </w:rPr>
        <w:t xml:space="preserve">аясь на предложенные вопросы. </w:t>
      </w:r>
      <w:r w:rsidR="00A807BF" w:rsidRPr="007A4A69">
        <w:rPr>
          <w:sz w:val="28"/>
          <w:szCs w:val="28"/>
        </w:rPr>
        <w:br/>
      </w:r>
      <w:r w:rsidRPr="007A4A69">
        <w:rPr>
          <w:sz w:val="28"/>
          <w:szCs w:val="28"/>
        </w:rPr>
        <w:t>Время выполнения – не более трех астрономических часов. Максимальный</w:t>
      </w:r>
      <w:r w:rsidR="00A807BF" w:rsidRPr="007A4A69">
        <w:rPr>
          <w:sz w:val="28"/>
          <w:szCs w:val="28"/>
        </w:rPr>
        <w:t xml:space="preserve"> общий балл за оба задания </w:t>
      </w:r>
      <w:r w:rsidR="007A4A69">
        <w:rPr>
          <w:sz w:val="28"/>
          <w:szCs w:val="28"/>
        </w:rPr>
        <w:t>– 50.</w:t>
      </w:r>
    </w:p>
    <w:p w:rsidR="00A807BF" w:rsidRPr="007A4A69" w:rsidRDefault="00A807BF" w:rsidP="007A4A69">
      <w:pPr>
        <w:pStyle w:val="a4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A69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A807BF" w:rsidRPr="007A4A69" w:rsidRDefault="007956A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br/>
      </w:r>
      <w:r w:rsidR="00A807BF" w:rsidRPr="007A4A69">
        <w:rPr>
          <w:rFonts w:ascii="Times New Roman" w:hAnsi="Times New Roman" w:cs="Times New Roman"/>
          <w:sz w:val="28"/>
          <w:szCs w:val="28"/>
        </w:rPr>
        <w:t>1. Прочитав приведённые ниже стихотворения, определите, что в детстве читали Александр Блок и Марина Цветаева. О каких  героях, каких эпизодах  вспоминают в своих стихах поэты?  В стихотворении М. Цветаевой намеренно пропущена последняя строчка, полностью состоящая из имён героев книг. Попробуйте восстановить эту строчку, опираясь на текст стихотворения.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2. Объясните, чем похожи и чем отличаются маленькие читатели в стихотворениях Блока и Цветаевой. Какие книги выбирают? В чём разница их воспоминаний о книгах?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3. Читали ли вы книги, которые описываются в этих стихотворениях? Совпадают ли ваши впечатления с впечатлениями авторов стихотворений? Если бы вы рассказывали кому-то о своём чтении, какие книги вы вспомнили бы в первую очередь?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4A69">
        <w:rPr>
          <w:rFonts w:ascii="Times New Roman" w:hAnsi="Times New Roman" w:cs="Times New Roman"/>
          <w:b/>
          <w:sz w:val="28"/>
          <w:szCs w:val="28"/>
        </w:rPr>
        <w:t>Александр Блок «Сны»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И пора уснуть, да жалко, 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   Не хочу уснуть!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Конь качается качалка, 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   На коня б скакнуть!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Луч лампадки, как в тумане,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   Раз-два, раз-два, раз!..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Идёт конница… </w:t>
      </w:r>
      <w:proofErr w:type="gramStart"/>
      <w:r w:rsidRPr="007A4A69">
        <w:rPr>
          <w:rFonts w:ascii="Times New Roman" w:hAnsi="Times New Roman" w:cs="Times New Roman"/>
          <w:sz w:val="28"/>
          <w:szCs w:val="28"/>
        </w:rPr>
        <w:t>а  няня</w:t>
      </w:r>
      <w:proofErr w:type="gramEnd"/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   Тянет свой рассказ…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Внемлю сказке древней, древней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   О богатырях,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О заморской, о царевне,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   О царевне…  ах…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Раз-два, раз-два! Конник в латах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   Трогает коня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И манит  и мчит куда-то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   За собой меня…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За моря, за океаны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   Он манит и мчит,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В дымно-синие туманы,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   Где царевна спит…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Спит в хрустальной, спит в кроватке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    Долгих сто ночей,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И зелёный свет лампадки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   Светит в очи ей…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Под </w:t>
      </w:r>
      <w:proofErr w:type="spellStart"/>
      <w:r w:rsidRPr="007A4A69">
        <w:rPr>
          <w:rFonts w:ascii="Times New Roman" w:hAnsi="Times New Roman" w:cs="Times New Roman"/>
          <w:sz w:val="28"/>
          <w:szCs w:val="28"/>
        </w:rPr>
        <w:t>парчами</w:t>
      </w:r>
      <w:proofErr w:type="spellEnd"/>
      <w:r w:rsidRPr="007A4A69">
        <w:rPr>
          <w:rFonts w:ascii="Times New Roman" w:hAnsi="Times New Roman" w:cs="Times New Roman"/>
          <w:sz w:val="28"/>
          <w:szCs w:val="28"/>
        </w:rPr>
        <w:t>, под лучами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   Слышно ей сквозь сны,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Как звенят и бьют мечами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   О хрусталь стены…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С кем там бьётся конник гневный,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   Бьётся семь ночей?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На седьмую – над царевной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   Светлый круг лучей…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И сквозь дремные покровы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   Стелются лучи,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О тюремные засовы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   Звякают ключи…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Сладко дремлется в кроватке.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   Дремлешь? – Внемлю… сплю.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Луч зелёный, луч лампадки,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   Я тебя люблю!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4A69">
        <w:rPr>
          <w:rFonts w:ascii="Times New Roman" w:hAnsi="Times New Roman" w:cs="Times New Roman"/>
          <w:b/>
          <w:sz w:val="28"/>
          <w:szCs w:val="28"/>
        </w:rPr>
        <w:t>Марина Цветаева «Книги в красном переплёте»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Из рая детского житья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Вы мне привет прощальный шлёте, 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4A69">
        <w:rPr>
          <w:rFonts w:ascii="Times New Roman" w:hAnsi="Times New Roman" w:cs="Times New Roman"/>
          <w:sz w:val="28"/>
          <w:szCs w:val="28"/>
        </w:rPr>
        <w:t>Неизменившие</w:t>
      </w:r>
      <w:proofErr w:type="spellEnd"/>
      <w:r w:rsidRPr="007A4A69">
        <w:rPr>
          <w:rFonts w:ascii="Times New Roman" w:hAnsi="Times New Roman" w:cs="Times New Roman"/>
          <w:sz w:val="28"/>
          <w:szCs w:val="28"/>
        </w:rPr>
        <w:t xml:space="preserve"> друзья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lastRenderedPageBreak/>
        <w:t>В потёртом красном переплёте.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Чуть лёгкий выучен урок,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Бегу </w:t>
      </w:r>
      <w:proofErr w:type="gramStart"/>
      <w:r w:rsidRPr="007A4A69">
        <w:rPr>
          <w:rFonts w:ascii="Times New Roman" w:hAnsi="Times New Roman" w:cs="Times New Roman"/>
          <w:sz w:val="28"/>
          <w:szCs w:val="28"/>
        </w:rPr>
        <w:t>тот час</w:t>
      </w:r>
      <w:proofErr w:type="gramEnd"/>
      <w:r w:rsidRPr="007A4A69">
        <w:rPr>
          <w:rFonts w:ascii="Times New Roman" w:hAnsi="Times New Roman" w:cs="Times New Roman"/>
          <w:sz w:val="28"/>
          <w:szCs w:val="28"/>
        </w:rPr>
        <w:t xml:space="preserve"> же к вам, бывало,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- Уж поздно! – Мама, десять строк!.. –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Но, к счастью, мама забывала.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Дрожат на люстрах огоньки …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Как хорошо за книгой дома!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Под Грига, Шумана, Кюи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Я узнавала судьбы Тома.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Темнеет, в воздухе свежо …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Том в счастье с </w:t>
      </w:r>
      <w:proofErr w:type="spellStart"/>
      <w:r w:rsidRPr="007A4A69">
        <w:rPr>
          <w:rFonts w:ascii="Times New Roman" w:hAnsi="Times New Roman" w:cs="Times New Roman"/>
          <w:sz w:val="28"/>
          <w:szCs w:val="28"/>
        </w:rPr>
        <w:t>Бэкки</w:t>
      </w:r>
      <w:proofErr w:type="spellEnd"/>
      <w:r w:rsidRPr="007A4A69">
        <w:rPr>
          <w:rFonts w:ascii="Times New Roman" w:hAnsi="Times New Roman" w:cs="Times New Roman"/>
          <w:sz w:val="28"/>
          <w:szCs w:val="28"/>
        </w:rPr>
        <w:t xml:space="preserve"> полон веры.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Вот с факелом Индеец Джо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Блуждает в сумраке пещеры …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Кладбище … Вещий крик совы …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(Мне страшно!) Вот летит чрез кочки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Приёмыш чопорной вдовы,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Как Диоген, живущий в бочке.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Светлее солнца тронный зал,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Над стройным мальчиком – корона …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Вдруг – нищий! Боже! Он сказал: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«Позвольте, я наследник трона!»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Ушёл во тьму, кто в ней возник.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Британии печальны судьбы …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- О, почему средь красных книг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Опять за лампой не уснуть бы?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lastRenderedPageBreak/>
        <w:t>О золотые времена,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Где взор смелей и сердце чище!</w:t>
      </w:r>
    </w:p>
    <w:p w:rsidR="00A807BF" w:rsidRPr="007A4A69" w:rsidRDefault="00DB7C5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золотые имена</w:t>
      </w:r>
      <w:r w:rsidR="00A807BF" w:rsidRPr="007A4A69">
        <w:rPr>
          <w:rFonts w:ascii="Times New Roman" w:hAnsi="Times New Roman" w:cs="Times New Roman"/>
          <w:sz w:val="28"/>
          <w:szCs w:val="28"/>
        </w:rPr>
        <w:t>:</w:t>
      </w:r>
    </w:p>
    <w:p w:rsidR="00A807BF" w:rsidRPr="007A4A69" w:rsidRDefault="00A807BF" w:rsidP="007A4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 xml:space="preserve">………………………………………………….. </w:t>
      </w:r>
    </w:p>
    <w:p w:rsidR="00A807BF" w:rsidRPr="007A4A69" w:rsidRDefault="00A807BF" w:rsidP="007A4A69">
      <w:pPr>
        <w:pStyle w:val="a4"/>
        <w:spacing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</w:rPr>
        <w:t>Задание 2.</w:t>
      </w:r>
    </w:p>
    <w:p w:rsidR="00A807BF" w:rsidRPr="007A4A69" w:rsidRDefault="007A4A69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A807BF" w:rsidRPr="007A4A69">
        <w:rPr>
          <w:rFonts w:ascii="Times New Roman" w:hAnsi="Times New Roman" w:cs="Times New Roman"/>
          <w:color w:val="000000"/>
          <w:sz w:val="28"/>
          <w:szCs w:val="28"/>
        </w:rPr>
        <w:t>В XVIII столетии была очень популярна жанровая форма путешествий. Описания путешествий, реальных и вымышленных, появлялись в виде путевых заметок, дневников, писем, отчетов. Вместе с тем сформировалась и так называемая «малая форма» - «прогулки». Так, например,  мы найдем прозаические сочинения «Прогулка по Москве», «Прогулка в Академию художеств».</w:t>
      </w:r>
    </w:p>
    <w:p w:rsidR="00A807BF" w:rsidRPr="007A4A69" w:rsidRDefault="00A807BF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b/>
          <w:color w:val="000000"/>
          <w:sz w:val="28"/>
          <w:szCs w:val="28"/>
        </w:rPr>
        <w:t>ЗАДАНИЕ.</w:t>
      </w:r>
      <w:r w:rsidRPr="007A4A69">
        <w:rPr>
          <w:rFonts w:ascii="Times New Roman" w:hAnsi="Times New Roman" w:cs="Times New Roman"/>
          <w:color w:val="000000"/>
          <w:sz w:val="28"/>
          <w:szCs w:val="28"/>
        </w:rPr>
        <w:t xml:space="preserve"> Создайте свой вариант «прогулки», используя форму письма или дневниковой записи. Выберите и используйте в качестве эпиграфа один из предложенных вариантов. Не забывайте, что эпиграф – это эмоциональный и смысловой ключ к тексту.</w:t>
      </w:r>
    </w:p>
    <w:p w:rsidR="00A807BF" w:rsidRPr="007A4A69" w:rsidRDefault="00A807BF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>1.  «Унылая пора! очей очарованье!»</w:t>
      </w:r>
    </w:p>
    <w:p w:rsidR="00A807BF" w:rsidRPr="007A4A69" w:rsidRDefault="00A807BF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>2. «………….Посмотри в окно.</w:t>
      </w:r>
    </w:p>
    <w:p w:rsidR="00A807BF" w:rsidRPr="007A4A69" w:rsidRDefault="00A807BF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>Осень в желтых листьях, в нежной позолоте</w:t>
      </w:r>
    </w:p>
    <w:p w:rsidR="00A807BF" w:rsidRPr="007A4A69" w:rsidRDefault="00A807BF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>Медленно колдует. Что нам суждено?»</w:t>
      </w:r>
    </w:p>
    <w:p w:rsidR="00A807BF" w:rsidRPr="007A4A69" w:rsidRDefault="00A807BF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>К. Бальмонт</w:t>
      </w:r>
    </w:p>
    <w:p w:rsidR="00A807BF" w:rsidRPr="007A4A69" w:rsidRDefault="00A807BF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>3. «Все разошлись. На прощанье осталась</w:t>
      </w:r>
    </w:p>
    <w:p w:rsidR="00A807BF" w:rsidRPr="007A4A69" w:rsidRDefault="00A807BF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>Оторопь желтой листвы за окном…»</w:t>
      </w:r>
    </w:p>
    <w:p w:rsidR="00A807BF" w:rsidRPr="007A4A69" w:rsidRDefault="00A807BF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>А. Тарковский</w:t>
      </w:r>
    </w:p>
    <w:p w:rsidR="00A807BF" w:rsidRPr="007A4A69" w:rsidRDefault="00A807BF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>4. «Улетели листья с тополей –</w:t>
      </w:r>
    </w:p>
    <w:p w:rsidR="00A807BF" w:rsidRPr="007A4A69" w:rsidRDefault="00A807BF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>Повторилась в мире неизбежность…»</w:t>
      </w:r>
    </w:p>
    <w:p w:rsidR="00A807BF" w:rsidRPr="007A4A69" w:rsidRDefault="00A807BF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>Н. Рубцов</w:t>
      </w:r>
    </w:p>
    <w:p w:rsidR="00A807BF" w:rsidRPr="007A4A69" w:rsidRDefault="00A807BF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>5. «Третьи сутки дождь идет,</w:t>
      </w:r>
    </w:p>
    <w:p w:rsidR="00A807BF" w:rsidRPr="007A4A69" w:rsidRDefault="00A807BF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>Ковыряет серый лед</w:t>
      </w:r>
    </w:p>
    <w:p w:rsidR="00A807BF" w:rsidRPr="007A4A69" w:rsidRDefault="00A807BF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>И вороне на березе</w:t>
      </w:r>
    </w:p>
    <w:p w:rsidR="00A807BF" w:rsidRPr="007A4A69" w:rsidRDefault="00A807BF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>Моет клюв и перья мнет…»</w:t>
      </w:r>
    </w:p>
    <w:p w:rsidR="00A807BF" w:rsidRPr="007A4A69" w:rsidRDefault="00A807BF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>А. Тарковский</w:t>
      </w:r>
    </w:p>
    <w:p w:rsidR="00A807BF" w:rsidRDefault="00A807BF" w:rsidP="00A807BF">
      <w:pPr>
        <w:pStyle w:val="a4"/>
        <w:jc w:val="both"/>
      </w:pPr>
    </w:p>
    <w:p w:rsidR="00A807BF" w:rsidRDefault="00A807BF" w:rsidP="00A807BF">
      <w:pPr>
        <w:pStyle w:val="a4"/>
        <w:jc w:val="both"/>
      </w:pPr>
    </w:p>
    <w:p w:rsidR="00DB7C5F" w:rsidRDefault="00DB7C5F" w:rsidP="00A807B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C5F" w:rsidRDefault="00DB7C5F" w:rsidP="00A807B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C5F" w:rsidRDefault="00DB7C5F" w:rsidP="00A807B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C5F" w:rsidRDefault="00DB7C5F" w:rsidP="00A807B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C5F" w:rsidRDefault="00DB7C5F" w:rsidP="00A807B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07BF" w:rsidRDefault="00A807BF" w:rsidP="00A807B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7BF">
        <w:rPr>
          <w:rFonts w:ascii="Times New Roman" w:hAnsi="Times New Roman" w:cs="Times New Roman"/>
          <w:b/>
          <w:sz w:val="28"/>
          <w:szCs w:val="28"/>
        </w:rPr>
        <w:lastRenderedPageBreak/>
        <w:t>Комментарии и критерии оценивания</w:t>
      </w:r>
    </w:p>
    <w:p w:rsidR="007A4A69" w:rsidRPr="007A4A69" w:rsidRDefault="007A4A69" w:rsidP="007A4A69">
      <w:pPr>
        <w:pStyle w:val="a4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A4A69">
        <w:rPr>
          <w:rFonts w:ascii="Times New Roman" w:hAnsi="Times New Roman" w:cs="Times New Roman"/>
          <w:b/>
          <w:sz w:val="28"/>
          <w:szCs w:val="28"/>
        </w:rPr>
        <w:t>Комментарию к заданию 1.</w:t>
      </w:r>
    </w:p>
    <w:p w:rsidR="007A4A69" w:rsidRDefault="00A807BF" w:rsidP="007A4A6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Выполнение данного задания поможет учен</w:t>
      </w:r>
      <w:r w:rsidR="007A4A69" w:rsidRPr="007A4A69">
        <w:rPr>
          <w:rFonts w:ascii="Times New Roman" w:hAnsi="Times New Roman" w:cs="Times New Roman"/>
          <w:sz w:val="28"/>
          <w:szCs w:val="28"/>
        </w:rPr>
        <w:t xml:space="preserve">ику в подготовке к целостному </w:t>
      </w:r>
      <w:r w:rsidRPr="007A4A69">
        <w:rPr>
          <w:rFonts w:ascii="Times New Roman" w:hAnsi="Times New Roman" w:cs="Times New Roman"/>
          <w:sz w:val="28"/>
          <w:szCs w:val="28"/>
        </w:rPr>
        <w:t xml:space="preserve">анализу поэтического текста, который будет ему </w:t>
      </w:r>
      <w:r w:rsidR="007A4A69" w:rsidRPr="007A4A69">
        <w:rPr>
          <w:rFonts w:ascii="Times New Roman" w:hAnsi="Times New Roman" w:cs="Times New Roman"/>
          <w:sz w:val="28"/>
          <w:szCs w:val="28"/>
        </w:rPr>
        <w:t>предложен в старших классах. Поскольку ученики 8</w:t>
      </w:r>
      <w:r w:rsidRPr="007A4A69">
        <w:rPr>
          <w:rFonts w:ascii="Times New Roman" w:hAnsi="Times New Roman" w:cs="Times New Roman"/>
          <w:sz w:val="28"/>
          <w:szCs w:val="28"/>
        </w:rPr>
        <w:t>-го класса, участвуя в ол</w:t>
      </w:r>
      <w:r w:rsidR="007A4A69" w:rsidRPr="007A4A69">
        <w:rPr>
          <w:rFonts w:ascii="Times New Roman" w:hAnsi="Times New Roman" w:cs="Times New Roman"/>
          <w:sz w:val="28"/>
          <w:szCs w:val="28"/>
        </w:rPr>
        <w:t xml:space="preserve">импиаде, ещё не в полной мере </w:t>
      </w:r>
      <w:r w:rsidRPr="007A4A69">
        <w:rPr>
          <w:rFonts w:ascii="Times New Roman" w:hAnsi="Times New Roman" w:cs="Times New Roman"/>
          <w:sz w:val="28"/>
          <w:szCs w:val="28"/>
        </w:rPr>
        <w:t>владеют навыками целостного анализа текста, цел</w:t>
      </w:r>
      <w:r w:rsidR="007A4A69" w:rsidRPr="007A4A69">
        <w:rPr>
          <w:rFonts w:ascii="Times New Roman" w:hAnsi="Times New Roman" w:cs="Times New Roman"/>
          <w:sz w:val="28"/>
          <w:szCs w:val="28"/>
        </w:rPr>
        <w:t xml:space="preserve">есообразно придумать задание, </w:t>
      </w:r>
      <w:r w:rsidRPr="007A4A69">
        <w:rPr>
          <w:rFonts w:ascii="Times New Roman" w:hAnsi="Times New Roman" w:cs="Times New Roman"/>
          <w:sz w:val="28"/>
          <w:szCs w:val="28"/>
        </w:rPr>
        <w:t>которое поможет им сконцентрироваться при ответе на конкретные вопросы</w:t>
      </w:r>
      <w:r w:rsidR="007A4A69" w:rsidRPr="007A4A69">
        <w:rPr>
          <w:rFonts w:ascii="Times New Roman" w:hAnsi="Times New Roman" w:cs="Times New Roman"/>
          <w:sz w:val="28"/>
          <w:szCs w:val="28"/>
        </w:rPr>
        <w:t xml:space="preserve">, но при </w:t>
      </w:r>
      <w:r w:rsidRPr="007A4A69">
        <w:rPr>
          <w:rFonts w:ascii="Times New Roman" w:hAnsi="Times New Roman" w:cs="Times New Roman"/>
          <w:sz w:val="28"/>
          <w:szCs w:val="28"/>
        </w:rPr>
        <w:t>этом проявить понимание специфики лирического текс</w:t>
      </w:r>
      <w:r w:rsidR="007A4A69" w:rsidRPr="007A4A69">
        <w:rPr>
          <w:rFonts w:ascii="Times New Roman" w:hAnsi="Times New Roman" w:cs="Times New Roman"/>
          <w:sz w:val="28"/>
          <w:szCs w:val="28"/>
        </w:rPr>
        <w:t xml:space="preserve">та в целом. Предложенное </w:t>
      </w:r>
      <w:r w:rsidRPr="007A4A69">
        <w:rPr>
          <w:rFonts w:ascii="Times New Roman" w:hAnsi="Times New Roman" w:cs="Times New Roman"/>
          <w:sz w:val="28"/>
          <w:szCs w:val="28"/>
        </w:rPr>
        <w:t>задание проверяет несколько</w:t>
      </w:r>
      <w:r w:rsidR="007A4A69">
        <w:rPr>
          <w:rFonts w:ascii="Times New Roman" w:hAnsi="Times New Roman" w:cs="Times New Roman"/>
          <w:sz w:val="28"/>
          <w:szCs w:val="28"/>
        </w:rPr>
        <w:t xml:space="preserve"> различных знаний и умений школьника:</w:t>
      </w:r>
      <w:r w:rsidRPr="007A4A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4A69" w:rsidRPr="007A4A69" w:rsidRDefault="00A807BF" w:rsidP="007A4A69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- знание произведений фольклора и литературы,</w:t>
      </w:r>
      <w:r w:rsidR="007A4A69" w:rsidRPr="007A4A69">
        <w:rPr>
          <w:rFonts w:ascii="Times New Roman" w:hAnsi="Times New Roman" w:cs="Times New Roman"/>
          <w:sz w:val="28"/>
          <w:szCs w:val="28"/>
        </w:rPr>
        <w:t xml:space="preserve"> упомянутых в стихотворениях; </w:t>
      </w:r>
      <w:r w:rsidR="007A4A69" w:rsidRPr="007A4A69">
        <w:rPr>
          <w:rFonts w:ascii="Times New Roman" w:hAnsi="Times New Roman" w:cs="Times New Roman"/>
          <w:sz w:val="28"/>
          <w:szCs w:val="28"/>
        </w:rPr>
        <w:br/>
      </w:r>
      <w:r w:rsidRPr="007A4A69">
        <w:rPr>
          <w:rFonts w:ascii="Times New Roman" w:hAnsi="Times New Roman" w:cs="Times New Roman"/>
          <w:sz w:val="28"/>
          <w:szCs w:val="28"/>
        </w:rPr>
        <w:t>- умение выявлять особенности лир</w:t>
      </w:r>
      <w:r w:rsidR="007A4A69" w:rsidRPr="007A4A69">
        <w:rPr>
          <w:rFonts w:ascii="Times New Roman" w:hAnsi="Times New Roman" w:cs="Times New Roman"/>
          <w:sz w:val="28"/>
          <w:szCs w:val="28"/>
        </w:rPr>
        <w:t xml:space="preserve">ических героев стихотворений; </w:t>
      </w:r>
      <w:r w:rsidR="007A4A69" w:rsidRPr="007A4A69">
        <w:rPr>
          <w:rFonts w:ascii="Times New Roman" w:hAnsi="Times New Roman" w:cs="Times New Roman"/>
          <w:sz w:val="28"/>
          <w:szCs w:val="28"/>
        </w:rPr>
        <w:br/>
      </w:r>
      <w:r w:rsidRPr="007A4A69">
        <w:rPr>
          <w:rFonts w:ascii="Times New Roman" w:hAnsi="Times New Roman" w:cs="Times New Roman"/>
          <w:sz w:val="28"/>
          <w:szCs w:val="28"/>
        </w:rPr>
        <w:t xml:space="preserve">- умение </w:t>
      </w:r>
      <w:hyperlink r:id="rId5" w:tooltip="Умение осуществлять поиск необходимой информации" w:history="1">
        <w:r w:rsidRPr="007A4A69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осуществлять сопоставительный анализ стихотворений</w:t>
        </w:r>
      </w:hyperlink>
      <w:r w:rsidR="007A4A69" w:rsidRPr="007A4A69">
        <w:rPr>
          <w:rFonts w:ascii="Times New Roman" w:hAnsi="Times New Roman" w:cs="Times New Roman"/>
          <w:sz w:val="28"/>
          <w:szCs w:val="28"/>
        </w:rPr>
        <w:t xml:space="preserve">, в частности – их лирических субъектов. </w:t>
      </w:r>
      <w:r w:rsidR="007A4A69" w:rsidRPr="007A4A69">
        <w:rPr>
          <w:rFonts w:ascii="Times New Roman" w:hAnsi="Times New Roman" w:cs="Times New Roman"/>
          <w:sz w:val="28"/>
          <w:szCs w:val="28"/>
        </w:rPr>
        <w:br/>
      </w:r>
      <w:r w:rsidR="007A4A69" w:rsidRPr="007A4A69">
        <w:rPr>
          <w:rFonts w:ascii="Times New Roman" w:hAnsi="Times New Roman" w:cs="Times New Roman"/>
          <w:b/>
          <w:sz w:val="28"/>
          <w:szCs w:val="28"/>
        </w:rPr>
        <w:t>Критерии оценки:</w:t>
      </w:r>
    </w:p>
    <w:p w:rsidR="00A807BF" w:rsidRPr="007A4A69" w:rsidRDefault="00A807BF" w:rsidP="007A4A6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sz w:val="28"/>
          <w:szCs w:val="28"/>
        </w:rPr>
        <w:t>При проверке работы, безусловно, необходимо оц</w:t>
      </w:r>
      <w:r w:rsidR="007A4A69" w:rsidRPr="007A4A69">
        <w:rPr>
          <w:rFonts w:ascii="Times New Roman" w:hAnsi="Times New Roman" w:cs="Times New Roman"/>
          <w:sz w:val="28"/>
          <w:szCs w:val="28"/>
        </w:rPr>
        <w:t xml:space="preserve">енить и </w:t>
      </w:r>
      <w:proofErr w:type="gramStart"/>
      <w:r w:rsidR="007A4A69" w:rsidRPr="007A4A69">
        <w:rPr>
          <w:rFonts w:ascii="Times New Roman" w:hAnsi="Times New Roman" w:cs="Times New Roman"/>
          <w:sz w:val="28"/>
          <w:szCs w:val="28"/>
        </w:rPr>
        <w:t>читательский кругозор</w:t>
      </w:r>
      <w:proofErr w:type="gramEnd"/>
      <w:r w:rsidR="007A4A69" w:rsidRPr="007A4A69">
        <w:rPr>
          <w:rFonts w:ascii="Times New Roman" w:hAnsi="Times New Roman" w:cs="Times New Roman"/>
          <w:sz w:val="28"/>
          <w:szCs w:val="28"/>
        </w:rPr>
        <w:t xml:space="preserve"> </w:t>
      </w:r>
      <w:r w:rsidRPr="007A4A69">
        <w:rPr>
          <w:rFonts w:ascii="Times New Roman" w:hAnsi="Times New Roman" w:cs="Times New Roman"/>
          <w:sz w:val="28"/>
          <w:szCs w:val="28"/>
        </w:rPr>
        <w:t xml:space="preserve">и эрудицию ученика, и богатство словаря, </w:t>
      </w:r>
      <w:r w:rsidR="007A4A69" w:rsidRPr="007A4A69">
        <w:rPr>
          <w:rFonts w:ascii="Times New Roman" w:hAnsi="Times New Roman" w:cs="Times New Roman"/>
          <w:sz w:val="28"/>
          <w:szCs w:val="28"/>
        </w:rPr>
        <w:t xml:space="preserve">и разнообразие использованных </w:t>
      </w:r>
      <w:r w:rsidRPr="007A4A69">
        <w:rPr>
          <w:rFonts w:ascii="Times New Roman" w:hAnsi="Times New Roman" w:cs="Times New Roman"/>
          <w:sz w:val="28"/>
          <w:szCs w:val="28"/>
        </w:rPr>
        <w:t xml:space="preserve">синтаксических конструкций. При оценивании работы можно </w:t>
      </w:r>
      <w:r w:rsidR="007A4A69" w:rsidRPr="007A4A69">
        <w:rPr>
          <w:rFonts w:ascii="Times New Roman" w:hAnsi="Times New Roman" w:cs="Times New Roman"/>
          <w:sz w:val="28"/>
          <w:szCs w:val="28"/>
        </w:rPr>
        <w:t xml:space="preserve">распределить баллы по </w:t>
      </w:r>
      <w:r w:rsidRPr="007A4A69">
        <w:rPr>
          <w:rFonts w:ascii="Times New Roman" w:hAnsi="Times New Roman" w:cs="Times New Roman"/>
          <w:sz w:val="28"/>
          <w:szCs w:val="28"/>
        </w:rPr>
        <w:t xml:space="preserve">очерченным умениям и навыкам (по 5 баллов за каждое </w:t>
      </w:r>
      <w:r w:rsidR="007A4A69" w:rsidRPr="007A4A69">
        <w:rPr>
          <w:rFonts w:ascii="Times New Roman" w:hAnsi="Times New Roman" w:cs="Times New Roman"/>
          <w:sz w:val="28"/>
          <w:szCs w:val="28"/>
        </w:rPr>
        <w:t xml:space="preserve">– итого 15 баллов); 10 баллов </w:t>
      </w:r>
      <w:r w:rsidRPr="007A4A69">
        <w:rPr>
          <w:rFonts w:ascii="Times New Roman" w:hAnsi="Times New Roman" w:cs="Times New Roman"/>
          <w:sz w:val="28"/>
          <w:szCs w:val="28"/>
        </w:rPr>
        <w:t>можно дать за рассказ о собственном чтении; до</w:t>
      </w:r>
      <w:r w:rsidR="007A4A69" w:rsidRPr="007A4A69">
        <w:rPr>
          <w:rFonts w:ascii="Times New Roman" w:hAnsi="Times New Roman" w:cs="Times New Roman"/>
          <w:sz w:val="28"/>
          <w:szCs w:val="28"/>
        </w:rPr>
        <w:t xml:space="preserve">полнительные баллы (5 баллов) </w:t>
      </w:r>
      <w:r w:rsidRPr="007A4A69">
        <w:rPr>
          <w:rFonts w:ascii="Times New Roman" w:hAnsi="Times New Roman" w:cs="Times New Roman"/>
          <w:sz w:val="28"/>
          <w:szCs w:val="28"/>
        </w:rPr>
        <w:t>оставить для оценивания богатства речи учащегося и общей оригинальност</w:t>
      </w:r>
      <w:r w:rsidR="007A4A69" w:rsidRPr="007A4A69">
        <w:rPr>
          <w:rFonts w:ascii="Times New Roman" w:hAnsi="Times New Roman" w:cs="Times New Roman"/>
          <w:sz w:val="28"/>
          <w:szCs w:val="28"/>
        </w:rPr>
        <w:t xml:space="preserve">и его </w:t>
      </w:r>
      <w:r w:rsidRPr="007A4A69">
        <w:rPr>
          <w:rFonts w:ascii="Times New Roman" w:hAnsi="Times New Roman" w:cs="Times New Roman"/>
          <w:sz w:val="28"/>
          <w:szCs w:val="28"/>
        </w:rPr>
        <w:t>работы.</w:t>
      </w:r>
    </w:p>
    <w:p w:rsidR="007A4A69" w:rsidRPr="007A4A69" w:rsidRDefault="007A4A69" w:rsidP="007A4A69">
      <w:pPr>
        <w:pStyle w:val="a4"/>
        <w:spacing w:line="276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  <w:t>М</w:t>
      </w:r>
      <w:r w:rsidRPr="007A4A69">
        <w:rPr>
          <w:rFonts w:ascii="Times New Roman" w:hAnsi="Times New Roman" w:cs="Times New Roman"/>
          <w:b/>
          <w:i/>
          <w:color w:val="000000"/>
          <w:sz w:val="28"/>
          <w:szCs w:val="28"/>
        </w:rPr>
        <w:t>аксимальный балл</w:t>
      </w:r>
      <w:r w:rsidRPr="007A4A69">
        <w:rPr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  <w:t xml:space="preserve"> 30.</w:t>
      </w:r>
    </w:p>
    <w:p w:rsidR="007A4A69" w:rsidRPr="007A4A69" w:rsidRDefault="007A4A69" w:rsidP="007A4A69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4A69">
        <w:rPr>
          <w:rFonts w:ascii="Times New Roman" w:hAnsi="Times New Roman" w:cs="Times New Roman"/>
          <w:b/>
          <w:sz w:val="28"/>
          <w:szCs w:val="28"/>
        </w:rPr>
        <w:t>Комментарию к заданию 2.</w:t>
      </w:r>
    </w:p>
    <w:p w:rsidR="00997756" w:rsidRPr="007A4A69" w:rsidRDefault="00997756" w:rsidP="007A4A6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>Описание прогулки.</w:t>
      </w:r>
      <w:r w:rsidR="007A4A69" w:rsidRPr="007A4A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4A69">
        <w:rPr>
          <w:rFonts w:ascii="Times New Roman" w:hAnsi="Times New Roman" w:cs="Times New Roman"/>
          <w:color w:val="000000"/>
          <w:sz w:val="28"/>
          <w:szCs w:val="28"/>
        </w:rPr>
        <w:t>Выполнение этого задания позволяет учащимся проявить творческую фантазию, без которой невозможно представить полноценного читателя. Но не менее важно умение уловить и выдержать единство тона, эмоционального строя в описании.</w:t>
      </w:r>
    </w:p>
    <w:p w:rsidR="00997756" w:rsidRPr="007A4A69" w:rsidRDefault="00997756" w:rsidP="007A4A69">
      <w:pPr>
        <w:pStyle w:val="a4"/>
        <w:spacing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b/>
          <w:color w:val="000000"/>
          <w:sz w:val="28"/>
          <w:szCs w:val="28"/>
        </w:rPr>
        <w:t>Критерии оценки:</w:t>
      </w:r>
    </w:p>
    <w:p w:rsidR="00997756" w:rsidRPr="007A4A69" w:rsidRDefault="00997756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>1.  Цельность и стройность работы. Понима</w:t>
      </w:r>
      <w:r w:rsidR="007A4A69" w:rsidRPr="007A4A69">
        <w:rPr>
          <w:rFonts w:ascii="Times New Roman" w:hAnsi="Times New Roman" w:cs="Times New Roman"/>
          <w:color w:val="000000"/>
          <w:sz w:val="28"/>
          <w:szCs w:val="28"/>
        </w:rPr>
        <w:t xml:space="preserve">ние поставленной задачи, умение </w:t>
      </w:r>
      <w:r w:rsidRPr="007A4A69">
        <w:rPr>
          <w:rFonts w:ascii="Times New Roman" w:hAnsi="Times New Roman" w:cs="Times New Roman"/>
          <w:color w:val="000000"/>
          <w:sz w:val="28"/>
          <w:szCs w:val="28"/>
        </w:rPr>
        <w:t>работать в заданном направлении. Соответствие описания избранной форме – письма или дневниковой записи</w:t>
      </w:r>
    </w:p>
    <w:p w:rsidR="00997756" w:rsidRPr="007A4A69" w:rsidRDefault="00997756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 xml:space="preserve">Максимально </w:t>
      </w:r>
      <w:r w:rsidRPr="007A4A69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5 баллов</w:t>
      </w:r>
      <w:r w:rsidRPr="007A4A69">
        <w:rPr>
          <w:rFonts w:ascii="Times New Roman" w:hAnsi="Times New Roman" w:cs="Times New Roman"/>
          <w:color w:val="000000"/>
          <w:sz w:val="28"/>
          <w:szCs w:val="28"/>
        </w:rPr>
        <w:t xml:space="preserve">. Шкала оценок: </w:t>
      </w:r>
      <w:r w:rsidRPr="007A4A69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0-2-4-5</w:t>
      </w:r>
    </w:p>
    <w:p w:rsidR="00997756" w:rsidRPr="007A4A69" w:rsidRDefault="00997756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>2.  Наблюдательность. Умение включить в описание подробности природного или городского ландшафтов.</w:t>
      </w:r>
    </w:p>
    <w:p w:rsidR="00997756" w:rsidRPr="007A4A69" w:rsidRDefault="00997756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 xml:space="preserve">Максимально </w:t>
      </w:r>
      <w:r w:rsidRPr="007A4A69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5 баллов</w:t>
      </w:r>
      <w:r w:rsidRPr="007A4A69">
        <w:rPr>
          <w:rFonts w:ascii="Times New Roman" w:hAnsi="Times New Roman" w:cs="Times New Roman"/>
          <w:color w:val="000000"/>
          <w:sz w:val="28"/>
          <w:szCs w:val="28"/>
        </w:rPr>
        <w:t xml:space="preserve">. Шкала оценок: </w:t>
      </w:r>
      <w:r w:rsidRPr="007A4A69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0-2-4-5</w:t>
      </w:r>
    </w:p>
    <w:p w:rsidR="00997756" w:rsidRPr="007A4A69" w:rsidRDefault="00997756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>3.  Соответствие созданного текста тональности эпиграфа.</w:t>
      </w:r>
    </w:p>
    <w:p w:rsidR="00997756" w:rsidRPr="007A4A69" w:rsidRDefault="00997756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 xml:space="preserve">Максимально </w:t>
      </w:r>
      <w:r w:rsidRPr="007A4A69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5 баллов</w:t>
      </w:r>
      <w:r w:rsidRPr="007A4A69">
        <w:rPr>
          <w:rFonts w:ascii="Times New Roman" w:hAnsi="Times New Roman" w:cs="Times New Roman"/>
          <w:color w:val="000000"/>
          <w:sz w:val="28"/>
          <w:szCs w:val="28"/>
        </w:rPr>
        <w:t xml:space="preserve">. Шкала оценок: </w:t>
      </w:r>
      <w:r w:rsidRPr="007A4A69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0-2-4-5</w:t>
      </w:r>
    </w:p>
    <w:p w:rsidR="00997756" w:rsidRPr="007A4A69" w:rsidRDefault="00997756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4.  Речевая грамотность. Богатство словаря, разнообразие </w:t>
      </w:r>
      <w:hyperlink r:id="rId6" w:tooltip="Синтаксис" w:history="1">
        <w:r w:rsidRPr="007A4A69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синтаксических</w:t>
        </w:r>
      </w:hyperlink>
      <w:r w:rsidRPr="007A4A69">
        <w:rPr>
          <w:rFonts w:ascii="Times New Roman" w:hAnsi="Times New Roman" w:cs="Times New Roman"/>
          <w:sz w:val="28"/>
          <w:szCs w:val="28"/>
        </w:rPr>
        <w:t xml:space="preserve"> </w:t>
      </w:r>
      <w:r w:rsidRPr="007A4A69">
        <w:rPr>
          <w:rFonts w:ascii="Times New Roman" w:hAnsi="Times New Roman" w:cs="Times New Roman"/>
          <w:color w:val="000000"/>
          <w:sz w:val="28"/>
          <w:szCs w:val="28"/>
        </w:rPr>
        <w:t>конструкций, используемых в тексте.</w:t>
      </w:r>
    </w:p>
    <w:p w:rsidR="00997756" w:rsidRPr="007A4A69" w:rsidRDefault="00997756" w:rsidP="007A4A69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4A69">
        <w:rPr>
          <w:rFonts w:ascii="Times New Roman" w:hAnsi="Times New Roman" w:cs="Times New Roman"/>
          <w:color w:val="000000"/>
          <w:sz w:val="28"/>
          <w:szCs w:val="28"/>
        </w:rPr>
        <w:t xml:space="preserve">Максимально </w:t>
      </w:r>
      <w:r w:rsidRPr="007A4A69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5 баллов</w:t>
      </w:r>
      <w:r w:rsidRPr="007A4A69">
        <w:rPr>
          <w:rFonts w:ascii="Times New Roman" w:hAnsi="Times New Roman" w:cs="Times New Roman"/>
          <w:color w:val="000000"/>
          <w:sz w:val="28"/>
          <w:szCs w:val="28"/>
        </w:rPr>
        <w:t xml:space="preserve">. Шкала оценок: </w:t>
      </w:r>
      <w:r w:rsidRPr="007A4A69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0-3-4-5</w:t>
      </w:r>
    </w:p>
    <w:p w:rsidR="00DB7C5F" w:rsidRDefault="007A4A69" w:rsidP="00DB7C5F">
      <w:pPr>
        <w:pStyle w:val="a4"/>
        <w:spacing w:line="276" w:lineRule="auto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</w:pPr>
      <w:r w:rsidRPr="007A4A69">
        <w:rPr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  <w:t>М</w:t>
      </w:r>
      <w:r w:rsidR="00997756" w:rsidRPr="007A4A69">
        <w:rPr>
          <w:rFonts w:ascii="Times New Roman" w:hAnsi="Times New Roman" w:cs="Times New Roman"/>
          <w:b/>
          <w:i/>
          <w:color w:val="000000"/>
          <w:sz w:val="28"/>
          <w:szCs w:val="28"/>
        </w:rPr>
        <w:t>аксимальный балл</w:t>
      </w:r>
      <w:r w:rsidR="00997756" w:rsidRPr="007A4A69">
        <w:rPr>
          <w:rFonts w:ascii="Times New Roman" w:hAnsi="Times New Roman" w:cs="Times New Roman"/>
          <w:b/>
          <w:bCs/>
          <w:i/>
          <w:color w:val="000000"/>
          <w:sz w:val="28"/>
          <w:szCs w:val="28"/>
          <w:bdr w:val="none" w:sz="0" w:space="0" w:color="auto" w:frame="1"/>
        </w:rPr>
        <w:t xml:space="preserve"> 20.</w:t>
      </w:r>
    </w:p>
    <w:p w:rsidR="00AF6950" w:rsidRPr="00DB7C5F" w:rsidRDefault="007A4A69" w:rsidP="00DB7C5F">
      <w:pPr>
        <w:pStyle w:val="a4"/>
        <w:spacing w:line="276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7A4A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Максимальный общий балл – 5</w:t>
      </w:r>
      <w:r w:rsidR="00AF6950" w:rsidRPr="007A4A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</w:t>
      </w:r>
    </w:p>
    <w:p w:rsidR="00AF6950" w:rsidRPr="007A4A69" w:rsidRDefault="00AF6950" w:rsidP="007A4A6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F6950" w:rsidRPr="007A4A69" w:rsidSect="006C2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074E8"/>
    <w:multiLevelType w:val="multilevel"/>
    <w:tmpl w:val="895867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58793C"/>
    <w:multiLevelType w:val="multilevel"/>
    <w:tmpl w:val="839EA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3FAE"/>
    <w:rsid w:val="00054C35"/>
    <w:rsid w:val="000873D7"/>
    <w:rsid w:val="00155AFE"/>
    <w:rsid w:val="00296FFB"/>
    <w:rsid w:val="005C5E5F"/>
    <w:rsid w:val="006C2890"/>
    <w:rsid w:val="007956AF"/>
    <w:rsid w:val="007A4A69"/>
    <w:rsid w:val="00997756"/>
    <w:rsid w:val="00A807BF"/>
    <w:rsid w:val="00AB3FAE"/>
    <w:rsid w:val="00AF6950"/>
    <w:rsid w:val="00B0778F"/>
    <w:rsid w:val="00DB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F186"/>
  <w15:docId w15:val="{2845824F-CD7B-4740-8F50-14E173C50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756"/>
    <w:pPr>
      <w:ind w:left="720"/>
      <w:contextualSpacing/>
    </w:pPr>
  </w:style>
  <w:style w:type="paragraph" w:styleId="a4">
    <w:name w:val="No Spacing"/>
    <w:uiPriority w:val="1"/>
    <w:qFormat/>
    <w:rsid w:val="00997756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997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97756"/>
    <w:rPr>
      <w:color w:val="0000FF"/>
      <w:u w:val="single"/>
    </w:rPr>
  </w:style>
  <w:style w:type="paragraph" w:customStyle="1" w:styleId="c0">
    <w:name w:val="c0"/>
    <w:basedOn w:val="a"/>
    <w:rsid w:val="00AF6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F6950"/>
  </w:style>
  <w:style w:type="character" w:customStyle="1" w:styleId="c1">
    <w:name w:val="c1"/>
    <w:basedOn w:val="a0"/>
    <w:rsid w:val="00AF6950"/>
  </w:style>
  <w:style w:type="paragraph" w:customStyle="1" w:styleId="c4">
    <w:name w:val="c4"/>
    <w:basedOn w:val="a"/>
    <w:rsid w:val="00AF6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sintaksis/" TargetMode="External"/><Relationship Id="rId5" Type="http://schemas.openxmlformats.org/officeDocument/2006/relationships/hyperlink" Target="http://trig.zodorov.ru/umenie-osushestvlyate-poisk-neobhodimoj-informacii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Zavuch</cp:lastModifiedBy>
  <cp:revision>4</cp:revision>
  <dcterms:created xsi:type="dcterms:W3CDTF">2018-09-24T14:51:00Z</dcterms:created>
  <dcterms:modified xsi:type="dcterms:W3CDTF">2022-09-19T11:43:00Z</dcterms:modified>
</cp:coreProperties>
</file>