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C1" w:rsidRDefault="00112B3B" w:rsidP="005611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561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дисциплины </w:t>
      </w:r>
    </w:p>
    <w:p w:rsidR="005611C1" w:rsidRDefault="005611C1" w:rsidP="005611C1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112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«Физическая  культура»  5 - 9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классы</w:t>
      </w:r>
      <w:r w:rsidRPr="005F7A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2B3B" w:rsidRPr="00705895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потребностей</w:t>
      </w:r>
      <w:proofErr w:type="gramEnd"/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й, спортивной и прикладно - 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процессуальным (физическое совершенствование).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112B3B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18281E" w:rsidRDefault="0018281E" w:rsidP="0018281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Разделы программы: </w:t>
      </w:r>
    </w:p>
    <w:p w:rsidR="0018281E" w:rsidRPr="0018281E" w:rsidRDefault="0018281E" w:rsidP="0018281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81E">
        <w:rPr>
          <w:rFonts w:ascii="Times New Roman" w:eastAsia="Times New Roman" w:hAnsi="Times New Roman" w:cs="Times New Roman"/>
          <w:bCs/>
          <w:sz w:val="24"/>
          <w:szCs w:val="24"/>
        </w:rPr>
        <w:t>Знания о физической культуре</w:t>
      </w:r>
    </w:p>
    <w:p w:rsidR="0018281E" w:rsidRPr="0018281E" w:rsidRDefault="0018281E" w:rsidP="0018281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81E">
        <w:rPr>
          <w:rFonts w:ascii="Times New Roman" w:eastAsia="Times New Roman" w:hAnsi="Times New Roman" w:cs="Times New Roman"/>
          <w:bCs/>
          <w:sz w:val="24"/>
          <w:szCs w:val="24"/>
        </w:rPr>
        <w:t>Способы самостоятельной двигательной деятельности</w:t>
      </w:r>
    </w:p>
    <w:p w:rsidR="0018281E" w:rsidRPr="0018281E" w:rsidRDefault="0018281E" w:rsidP="00182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81E">
        <w:rPr>
          <w:rFonts w:ascii="inherit" w:eastAsia="Times New Roman" w:hAnsi="inherit" w:cs="Times New Roman"/>
          <w:bCs/>
          <w:sz w:val="24"/>
          <w:szCs w:val="24"/>
        </w:rPr>
        <w:t>Физкультурно-оздоровительная деятельность</w:t>
      </w:r>
    </w:p>
    <w:p w:rsidR="0018281E" w:rsidRPr="0018281E" w:rsidRDefault="0018281E" w:rsidP="0018281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81E">
        <w:rPr>
          <w:rFonts w:ascii="Times New Roman" w:eastAsia="Times New Roman" w:hAnsi="Times New Roman" w:cs="Times New Roman"/>
          <w:bCs/>
          <w:sz w:val="24"/>
          <w:szCs w:val="24"/>
        </w:rPr>
        <w:t>Спортивно-оздоровительная физическая культура</w:t>
      </w:r>
    </w:p>
    <w:p w:rsidR="00247CAD" w:rsidRDefault="00247CAD" w:rsidP="00247CAD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705895">
        <w:rPr>
          <w:rFonts w:ascii="inherit" w:eastAsia="Times New Roman" w:hAnsi="inherit" w:cs="Times New Roman"/>
          <w:sz w:val="24"/>
          <w:szCs w:val="24"/>
        </w:rPr>
        <w:t>Лёгкая атлетика (модуль "Легкая атлетика")</w:t>
      </w:r>
    </w:p>
    <w:p w:rsidR="00247CAD" w:rsidRDefault="00247CAD" w:rsidP="00247C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81E">
        <w:rPr>
          <w:rFonts w:ascii="Times New Roman" w:eastAsia="Times New Roman" w:hAnsi="Times New Roman" w:cs="Times New Roman"/>
          <w:sz w:val="24"/>
          <w:szCs w:val="24"/>
        </w:rPr>
        <w:t>Гимнастика (модуль «Гимнастика»</w:t>
      </w:r>
      <w:proofErr w:type="gramEnd"/>
    </w:p>
    <w:p w:rsidR="00247CAD" w:rsidRPr="00705895" w:rsidRDefault="00247CAD" w:rsidP="00247CAD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705895">
        <w:rPr>
          <w:rFonts w:ascii="inherit" w:eastAsia="Times New Roman" w:hAnsi="inherit" w:cs="Times New Roman"/>
          <w:sz w:val="24"/>
          <w:szCs w:val="24"/>
        </w:rPr>
        <w:t>Зимние виды спорта (модуль "Зимние виды спорта")</w:t>
      </w:r>
    </w:p>
    <w:p w:rsidR="00247CAD" w:rsidRDefault="00247CAD" w:rsidP="00247CAD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705895">
        <w:rPr>
          <w:rFonts w:ascii="inherit" w:eastAsia="Times New Roman" w:hAnsi="inherit" w:cs="Times New Roman"/>
          <w:sz w:val="24"/>
          <w:szCs w:val="24"/>
        </w:rPr>
        <w:t>Спортивные игры. Баскетбол (модуль "Спортивные игры")</w:t>
      </w:r>
    </w:p>
    <w:p w:rsidR="00247CAD" w:rsidRDefault="00247CAD" w:rsidP="00247CAD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705895">
        <w:rPr>
          <w:rFonts w:ascii="inherit" w:eastAsia="Times New Roman" w:hAnsi="inherit" w:cs="Times New Roman"/>
          <w:sz w:val="24"/>
          <w:szCs w:val="24"/>
        </w:rPr>
        <w:t>Спортивные игры. Волейбол (модуль "Спортивные игры")</w:t>
      </w:r>
    </w:p>
    <w:p w:rsidR="00247CAD" w:rsidRDefault="00247CAD" w:rsidP="00247CAD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705895">
        <w:rPr>
          <w:rFonts w:ascii="inherit" w:eastAsia="Times New Roman" w:hAnsi="inherit" w:cs="Times New Roman"/>
          <w:sz w:val="24"/>
          <w:szCs w:val="24"/>
        </w:rPr>
        <w:t>Спортивные игры. Футбол (модуль "Спортивные игры")</w:t>
      </w:r>
    </w:p>
    <w:p w:rsidR="00247CAD" w:rsidRPr="00BD6B36" w:rsidRDefault="00247CAD" w:rsidP="00247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95">
        <w:rPr>
          <w:rFonts w:ascii="inherit" w:eastAsia="Times New Roman" w:hAnsi="inherit" w:cs="Times New Roman"/>
          <w:sz w:val="24"/>
          <w:szCs w:val="24"/>
        </w:rPr>
        <w:t>Подготовка к выполнению нормативных требований комплекса ГТО (модуль "Спорт")</w:t>
      </w:r>
    </w:p>
    <w:p w:rsidR="00112B3B" w:rsidRPr="00705895" w:rsidRDefault="00112B3B" w:rsidP="0011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‌Общее число часов, рекомендованных для изучения физической культуры на уровне основного общего образования,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560 часов: в 5 классе – 68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в неделю), в 6 классе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68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в неделю), в 7 классе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68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часа в неделю), в 8 классе – 68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часа в неделю), в 9 классе – 68 часов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в неделю</w:t>
      </w:r>
      <w:proofErr w:type="gramEnd"/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>). На модульный блок «Базовая физичес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кая подготовка» отводится 220  </w:t>
      </w:r>
      <w:r w:rsidRPr="00705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 из общего числа (1 час в неделю в каждом классе).‌</w:t>
      </w:r>
    </w:p>
    <w:p w:rsidR="004A3B51" w:rsidRPr="00E225DB" w:rsidRDefault="004A3B51" w:rsidP="004A3B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225D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программного содержания используются следующие учебные пособия:  </w:t>
      </w:r>
    </w:p>
    <w:p w:rsidR="004A3B51" w:rsidRPr="00E225DB" w:rsidRDefault="004A3B51" w:rsidP="004A3B5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Физическая культура.5 </w:t>
      </w:r>
      <w:r w:rsidRPr="00E225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E225DB">
        <w:rPr>
          <w:rFonts w:ascii="Times New Roman" w:hAnsi="Times New Roman" w:cs="Times New Roman"/>
          <w:sz w:val="24"/>
          <w:szCs w:val="24"/>
        </w:rPr>
        <w:t xml:space="preserve"> классы. Учебник для общеобразовательных организаций. /В.И.Лях- 2 издание</w:t>
      </w:r>
      <w:proofErr w:type="gramStart"/>
      <w:r w:rsidRPr="00E225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25DB">
        <w:rPr>
          <w:rFonts w:ascii="Times New Roman" w:hAnsi="Times New Roman" w:cs="Times New Roman"/>
          <w:sz w:val="24"/>
          <w:szCs w:val="24"/>
        </w:rPr>
        <w:t>М, Просвещение ,2015.-177с: ил.-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5DB">
        <w:rPr>
          <w:rFonts w:ascii="Times New Roman" w:hAnsi="Times New Roman" w:cs="Times New Roman"/>
          <w:sz w:val="24"/>
          <w:szCs w:val="24"/>
        </w:rPr>
        <w:t xml:space="preserve">(школа России) </w:t>
      </w:r>
      <w:r>
        <w:rPr>
          <w:rFonts w:ascii="Times New Roman" w:hAnsi="Times New Roman" w:cs="Times New Roman"/>
          <w:sz w:val="24"/>
          <w:szCs w:val="24"/>
        </w:rPr>
        <w:t xml:space="preserve">. Интернет ресурс- </w:t>
      </w:r>
    </w:p>
    <w:p w:rsidR="001B6D39" w:rsidRPr="00C470F2" w:rsidRDefault="001B6D39" w:rsidP="001B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Pr="00C470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https://drive.google.com/file/d/1O8VWIBwbnBA43JVambMw9E6NOSKh4Zae/view?usp=sharing</w:t>
        </w:r>
      </w:hyperlink>
    </w:p>
    <w:p w:rsidR="0018281E" w:rsidRDefault="0018281E" w:rsidP="00EA03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81E" w:rsidRDefault="0018281E" w:rsidP="00EA03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81E" w:rsidRDefault="0018281E" w:rsidP="00EA03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8281E" w:rsidSect="00760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6B36"/>
    <w:rsid w:val="00112B3B"/>
    <w:rsid w:val="0018281E"/>
    <w:rsid w:val="001B6D39"/>
    <w:rsid w:val="00247CAD"/>
    <w:rsid w:val="002805FD"/>
    <w:rsid w:val="004A3B51"/>
    <w:rsid w:val="005611C1"/>
    <w:rsid w:val="00760DA4"/>
    <w:rsid w:val="00941E9A"/>
    <w:rsid w:val="009C7DB5"/>
    <w:rsid w:val="00BD6B36"/>
    <w:rsid w:val="00EA03B5"/>
    <w:rsid w:val="00F3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8VWIBwbnBA43JVambMw9E6NOSKh4Za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2002-01-01T15:33:00Z</dcterms:created>
  <dcterms:modified xsi:type="dcterms:W3CDTF">2002-01-01T16:01:00Z</dcterms:modified>
</cp:coreProperties>
</file>